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41C8" w14:textId="77777777" w:rsidR="009D610E" w:rsidRPr="009D610E" w:rsidRDefault="009D610E" w:rsidP="009D61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kern w:val="0"/>
          <w14:ligatures w14:val="none"/>
        </w:rPr>
        <w:pict w14:anchorId="43CF0D2F">
          <v:rect id="_x0000_i1026" style="width:0;height:1.5pt" o:hralign="center" o:hrstd="t" o:hr="t" fillcolor="#a0a0a0" stroked="f"/>
        </w:pict>
      </w:r>
    </w:p>
    <w:p w14:paraId="3F8277F6" w14:textId="72E43D91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DEADLINE TO FILE APPLICATIONS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CULBERSON COUNTY 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GROUNDWATER CONSERVATION DISTRICT</w:t>
      </w:r>
    </w:p>
    <w:p w14:paraId="0B40FE33" w14:textId="479C3A33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Notice is hereby given that an application for a place on the ballot for the election of directors for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Culberson County 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Groundwater Conservation District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must be filed by the deadline stated below.</w:t>
      </w:r>
    </w:p>
    <w:p w14:paraId="5764983C" w14:textId="77777777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Positions to be Elected:</w:t>
      </w:r>
    </w:p>
    <w:p w14:paraId="493107FE" w14:textId="02A1D221" w:rsidR="009D610E" w:rsidRPr="009D610E" w:rsidRDefault="009D610E" w:rsidP="009D6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Lacey Koehn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At-Large</w:t>
      </w:r>
    </w:p>
    <w:p w14:paraId="790C7F13" w14:textId="253C49DB" w:rsidR="009D610E" w:rsidRPr="009D610E" w:rsidRDefault="009D610E" w:rsidP="009D6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Samantha Davis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At-Large</w:t>
      </w:r>
    </w:p>
    <w:p w14:paraId="6F73FA01" w14:textId="5F5C115B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Date:</w:t>
      </w:r>
      <w:r w:rsidR="001A20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A20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2, 2026</w:t>
      </w:r>
    </w:p>
    <w:p w14:paraId="4F4AED2D" w14:textId="68A54E15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Filing Period: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Applications </w:t>
      </w:r>
      <w:proofErr w:type="gramStart"/>
      <w:r w:rsidRPr="009D610E">
        <w:rPr>
          <w:rFonts w:ascii="Times New Roman" w:eastAsia="Times New Roman" w:hAnsi="Times New Roman" w:cs="Times New Roman"/>
          <w:kern w:val="0"/>
          <w14:ligatures w14:val="none"/>
        </w:rPr>
        <w:t>may be filed beginning</w:t>
      </w:r>
      <w:proofErr w:type="gramEnd"/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A20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14, 2026,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and must be filed 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 later than </w:t>
      </w:r>
      <w:r w:rsidR="005B1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:00 p.m. on</w:t>
      </w:r>
      <w:r w:rsidR="001A20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February 13, 2026.</w:t>
      </w:r>
    </w:p>
    <w:p w14:paraId="0879B815" w14:textId="77777777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Filing Authority: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br/>
        <w:t>Applications for a place on the ballot must be filed with:</w:t>
      </w:r>
    </w:p>
    <w:p w14:paraId="4097C436" w14:textId="12B57D1E" w:rsidR="009D610E" w:rsidRPr="009D610E" w:rsidRDefault="001A206B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Mark Cabezuela </w:t>
      </w:r>
      <w:r w:rsidR="009D610E"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Van Horn City Hall</w:t>
      </w:r>
      <w:r w:rsidR="009D610E"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1801 W Broadway Street, Van Horn, TX 79855</w:t>
      </w:r>
      <w:r w:rsidR="009D610E"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P.O. Box 517, Van Horn, TX 79855</w:t>
      </w:r>
      <w:r w:rsidR="009D610E"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432-283-2050</w:t>
      </w:r>
      <w:r w:rsidR="009D610E"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94F2981" w14:textId="18764906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Applications may be filed 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person</w:t>
      </w:r>
      <w:r w:rsidR="005B14FB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="005B1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mail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. Applications filed by mail must be </w:t>
      </w: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by the filing authority by the filing deadline.</w:t>
      </w:r>
    </w:p>
    <w:p w14:paraId="0CF80432" w14:textId="10A87F39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Requirements: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candidate must be eligible to serve as a director of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Culberson County Groundwater Conservation District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as provided by the Texas Water Code and applicable district law.</w:t>
      </w:r>
    </w:p>
    <w:p w14:paraId="21C5ACD6" w14:textId="37C5B7EB" w:rsidR="009D610E" w:rsidRPr="009D610E" w:rsidRDefault="009D610E" w:rsidP="009D6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Issued this </w:t>
      </w:r>
      <w:r w:rsidR="005B14FB">
        <w:rPr>
          <w:rFonts w:ascii="Times New Roman" w:eastAsia="Times New Roman" w:hAnsi="Times New Roman" w:cs="Times New Roman"/>
          <w:kern w:val="0"/>
          <w14:ligatures w14:val="none"/>
        </w:rPr>
        <w:t>14th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 xml:space="preserve"> day of </w:t>
      </w:r>
      <w:proofErr w:type="gramStart"/>
      <w:r w:rsidR="005B14FB">
        <w:rPr>
          <w:rFonts w:ascii="Times New Roman" w:eastAsia="Times New Roman" w:hAnsi="Times New Roman" w:cs="Times New Roman"/>
          <w:kern w:val="0"/>
          <w14:ligatures w14:val="none"/>
        </w:rPr>
        <w:t>January,</w:t>
      </w:r>
      <w:proofErr w:type="gramEnd"/>
      <w:r w:rsidR="005B14FB"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8449D6" w14:textId="77777777" w:rsidR="009D610E" w:rsidRPr="009D610E" w:rsidRDefault="009D610E" w:rsidP="009D61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10E">
        <w:rPr>
          <w:rFonts w:ascii="Times New Roman" w:eastAsia="Times New Roman" w:hAnsi="Times New Roman" w:cs="Times New Roman"/>
          <w:kern w:val="0"/>
          <w14:ligatures w14:val="none"/>
        </w:rPr>
        <w:pict w14:anchorId="7939A45B">
          <v:rect id="_x0000_i1043" style="width:0;height:1.5pt" o:hralign="center" o:hrstd="t" o:hr="t" fillcolor="#a0a0a0" stroked="f"/>
        </w:pict>
      </w:r>
    </w:p>
    <w:p w14:paraId="53541B7E" w14:textId="09E6BAD2" w:rsidR="005B4746" w:rsidRDefault="009D610E" w:rsidP="001A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4FB">
        <w:rPr>
          <w:rFonts w:ascii="Times New Roman" w:eastAsia="Times New Roman" w:hAnsi="Times New Roman" w:cs="Times New Roman"/>
          <w:kern w:val="0"/>
          <w14:ligatures w14:val="none"/>
        </w:rPr>
        <w:t>Haley Davis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br/>
        <w:t>General Manager</w:t>
      </w:r>
      <w:r w:rsidRPr="009D610E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Culberson County Groundwater Conservation District</w:t>
      </w:r>
    </w:p>
    <w:p w14:paraId="658FA6FD" w14:textId="6BDDBD4A" w:rsidR="00CD00E6" w:rsidRPr="00CD00E6" w:rsidRDefault="00CD00E6" w:rsidP="001A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0E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sectPr w:rsidR="00CD00E6" w:rsidRPr="00CD0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E68"/>
    <w:multiLevelType w:val="multilevel"/>
    <w:tmpl w:val="E10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B49"/>
    <w:multiLevelType w:val="multilevel"/>
    <w:tmpl w:val="79E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76A5"/>
    <w:multiLevelType w:val="multilevel"/>
    <w:tmpl w:val="E23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34135"/>
    <w:multiLevelType w:val="multilevel"/>
    <w:tmpl w:val="8AAE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B344F"/>
    <w:multiLevelType w:val="multilevel"/>
    <w:tmpl w:val="D5E2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222066">
    <w:abstractNumId w:val="3"/>
  </w:num>
  <w:num w:numId="2" w16cid:durableId="429275863">
    <w:abstractNumId w:val="2"/>
  </w:num>
  <w:num w:numId="3" w16cid:durableId="1814638761">
    <w:abstractNumId w:val="1"/>
  </w:num>
  <w:num w:numId="4" w16cid:durableId="1000281592">
    <w:abstractNumId w:val="0"/>
  </w:num>
  <w:num w:numId="5" w16cid:durableId="553080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0E"/>
    <w:rsid w:val="00123C25"/>
    <w:rsid w:val="001A206B"/>
    <w:rsid w:val="005B14FB"/>
    <w:rsid w:val="005B4746"/>
    <w:rsid w:val="009D610E"/>
    <w:rsid w:val="00CD00E6"/>
    <w:rsid w:val="00D62241"/>
    <w:rsid w:val="00E1529A"/>
    <w:rsid w:val="00E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68E7"/>
  <w15:chartTrackingRefBased/>
  <w15:docId w15:val="{0767D3C6-7891-4226-ABDA-863D6482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1077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2</cp:revision>
  <cp:lastPrinted>2026-01-20T21:35:00Z</cp:lastPrinted>
  <dcterms:created xsi:type="dcterms:W3CDTF">2026-01-20T21:11:00Z</dcterms:created>
  <dcterms:modified xsi:type="dcterms:W3CDTF">2026-01-20T21:35:00Z</dcterms:modified>
</cp:coreProperties>
</file>